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BFF8" w14:textId="77777777" w:rsidR="005A6D97" w:rsidRDefault="005A6D97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E96D63" w14:textId="6EE09BAA" w:rsidR="005C6257" w:rsidRPr="00D051DA" w:rsidRDefault="00700655">
      <w:pPr>
        <w:widowControl w:val="0"/>
        <w:autoSpaceDE w:val="0"/>
        <w:autoSpaceDN w:val="0"/>
        <w:adjustRightInd w:val="0"/>
        <w:spacing w:before="73" w:after="0" w:line="240" w:lineRule="auto"/>
        <w:ind w:left="2760" w:right="2760"/>
        <w:jc w:val="center"/>
        <w:rPr>
          <w:rFonts w:ascii="Times New Roman" w:hAnsi="Times New Roman" w:cs="Times New Roman"/>
          <w:sz w:val="24"/>
          <w:szCs w:val="24"/>
        </w:rPr>
      </w:pPr>
      <w:r w:rsidRPr="00D051DA">
        <w:rPr>
          <w:rFonts w:ascii="Times New Roman" w:hAnsi="Times New Roman" w:cs="Times New Roman"/>
          <w:bCs/>
          <w:sz w:val="24"/>
          <w:szCs w:val="24"/>
        </w:rPr>
        <w:t>Details of Quarterly Receipt of Foreign Contribution</w:t>
      </w:r>
    </w:p>
    <w:p w14:paraId="0C165253" w14:textId="77777777" w:rsidR="005C6257" w:rsidRDefault="005C625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4F60E83C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3BA1479" w14:textId="1BEBCD33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 Name of the </w:t>
      </w:r>
      <w:r w:rsidR="00D051DA">
        <w:rPr>
          <w:rFonts w:ascii="Times New Roman" w:hAnsi="Times New Roman" w:cs="Times New Roman"/>
          <w:sz w:val="18"/>
          <w:szCs w:val="18"/>
        </w:rPr>
        <w:t>Society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D051DA">
        <w:rPr>
          <w:rFonts w:ascii="Times New Roman" w:hAnsi="Times New Roman" w:cs="Times New Roman"/>
          <w:sz w:val="18"/>
          <w:szCs w:val="18"/>
        </w:rPr>
        <w:t>INSTITUTE OF THE BROTHERS OF ST.</w:t>
      </w:r>
      <w:r w:rsidR="006C7409">
        <w:rPr>
          <w:rFonts w:ascii="Times New Roman" w:hAnsi="Times New Roman" w:cs="Times New Roman"/>
          <w:sz w:val="18"/>
          <w:szCs w:val="18"/>
        </w:rPr>
        <w:t xml:space="preserve"> </w:t>
      </w:r>
      <w:r w:rsidR="00D051DA">
        <w:rPr>
          <w:rFonts w:ascii="Times New Roman" w:hAnsi="Times New Roman" w:cs="Times New Roman"/>
          <w:sz w:val="18"/>
          <w:szCs w:val="18"/>
        </w:rPr>
        <w:t>GABRIEL SOCIETY</w:t>
      </w:r>
      <w:r w:rsidR="00CE1203">
        <w:rPr>
          <w:rFonts w:ascii="Times New Roman" w:hAnsi="Times New Roman" w:cs="Times New Roman"/>
          <w:sz w:val="18"/>
          <w:szCs w:val="18"/>
        </w:rPr>
        <w:t xml:space="preserve"> PROVINCE OF N.E. INDIA</w:t>
      </w:r>
    </w:p>
    <w:p w14:paraId="24B03529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6F41926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D758393" w14:textId="12CDD0D2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 FCRA Registration Number: </w:t>
      </w:r>
      <w:r w:rsidR="00B45961">
        <w:rPr>
          <w:rFonts w:ascii="Times New Roman" w:hAnsi="Times New Roman" w:cs="Times New Roman"/>
          <w:sz w:val="18"/>
          <w:szCs w:val="18"/>
        </w:rPr>
        <w:t xml:space="preserve"> </w:t>
      </w:r>
      <w:r w:rsidR="007249C2" w:rsidRPr="007249C2">
        <w:rPr>
          <w:rFonts w:ascii="Times New Roman" w:hAnsi="Times New Roman" w:cs="Times New Roman"/>
          <w:sz w:val="18"/>
          <w:szCs w:val="18"/>
        </w:rPr>
        <w:t>304330028</w:t>
      </w:r>
    </w:p>
    <w:p w14:paraId="10455DCB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02C01D9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34FB826" w14:textId="2FA39D00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 Address of the Association: </w:t>
      </w:r>
      <w:r w:rsidR="00D051DA">
        <w:rPr>
          <w:rFonts w:ascii="Times New Roman" w:hAnsi="Times New Roman" w:cs="Times New Roman"/>
          <w:sz w:val="18"/>
          <w:szCs w:val="18"/>
        </w:rPr>
        <w:t>Montfort Hills, Kulikawn P.O, Aizawl, Mizoram- 796 005.</w:t>
      </w:r>
    </w:p>
    <w:p w14:paraId="64586D3C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F637210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51B8C6F" w14:textId="72082E11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4047" w:right="404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Financial Year: 20</w:t>
      </w:r>
      <w:r w:rsidR="004370E2">
        <w:rPr>
          <w:rFonts w:ascii="Times New Roman" w:hAnsi="Times New Roman" w:cs="Times New Roman"/>
          <w:sz w:val="18"/>
          <w:szCs w:val="18"/>
        </w:rPr>
        <w:t>2</w:t>
      </w:r>
      <w:r w:rsidR="007B38E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-</w:t>
      </w:r>
      <w:r w:rsidR="007B38E2">
        <w:rPr>
          <w:rFonts w:ascii="Times New Roman" w:hAnsi="Times New Roman" w:cs="Times New Roman"/>
          <w:sz w:val="18"/>
          <w:szCs w:val="18"/>
        </w:rPr>
        <w:t>22</w:t>
      </w:r>
    </w:p>
    <w:p w14:paraId="5CE72FC7" w14:textId="77777777" w:rsidR="005C6257" w:rsidRDefault="005C6257" w:rsidP="00F01FFA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2C20BAA3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A4D4C8" w14:textId="229D9C62" w:rsidR="005C6257" w:rsidRDefault="00700655" w:rsidP="00362B44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3780" w:right="34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Quarter: </w:t>
      </w:r>
      <w:r w:rsidR="00FF07BA">
        <w:rPr>
          <w:rFonts w:ascii="Times New Roman" w:hAnsi="Times New Roman" w:cs="Times New Roman"/>
          <w:sz w:val="18"/>
          <w:szCs w:val="18"/>
        </w:rPr>
        <w:t>January</w:t>
      </w:r>
      <w:r w:rsidR="00F629F4">
        <w:rPr>
          <w:rFonts w:ascii="Times New Roman" w:hAnsi="Times New Roman" w:cs="Times New Roman"/>
          <w:sz w:val="18"/>
          <w:szCs w:val="18"/>
        </w:rPr>
        <w:t>-</w:t>
      </w:r>
      <w:r w:rsidR="00362B4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="00CC35D5">
        <w:rPr>
          <w:rFonts w:ascii="Times New Roman" w:hAnsi="Times New Roman" w:cs="Times New Roman"/>
          <w:sz w:val="18"/>
          <w:szCs w:val="18"/>
        </w:rPr>
        <w:t>2</w:t>
      </w:r>
      <w:r w:rsidR="007B38E2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29F4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F07BA">
        <w:rPr>
          <w:rFonts w:ascii="Times New Roman" w:hAnsi="Times New Roman" w:cs="Times New Roman"/>
          <w:sz w:val="18"/>
          <w:szCs w:val="18"/>
        </w:rPr>
        <w:t xml:space="preserve">March </w:t>
      </w:r>
      <w:r w:rsidR="00F629F4">
        <w:rPr>
          <w:rFonts w:ascii="Times New Roman" w:hAnsi="Times New Roman" w:cs="Times New Roman"/>
          <w:sz w:val="18"/>
          <w:szCs w:val="18"/>
        </w:rPr>
        <w:t>-</w:t>
      </w:r>
      <w:r w:rsidR="00CC35D5">
        <w:rPr>
          <w:rFonts w:ascii="Times New Roman" w:hAnsi="Times New Roman" w:cs="Times New Roman"/>
          <w:sz w:val="18"/>
          <w:szCs w:val="18"/>
        </w:rPr>
        <w:t>202</w:t>
      </w:r>
      <w:r w:rsidR="007B38E2">
        <w:rPr>
          <w:rFonts w:ascii="Times New Roman" w:hAnsi="Times New Roman" w:cs="Times New Roman"/>
          <w:sz w:val="18"/>
          <w:szCs w:val="18"/>
        </w:rPr>
        <w:t>2</w:t>
      </w:r>
    </w:p>
    <w:p w14:paraId="1483E722" w14:textId="77777777" w:rsidR="005C6257" w:rsidRDefault="005C6257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346BB2D" w14:textId="77777777" w:rsidR="005C6257" w:rsidRDefault="005C6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B876D2F" w14:textId="27D9E5E8" w:rsidR="005C6257" w:rsidRDefault="00700655">
      <w:pPr>
        <w:widowControl w:val="0"/>
        <w:autoSpaceDE w:val="0"/>
        <w:autoSpaceDN w:val="0"/>
        <w:adjustRightInd w:val="0"/>
        <w:spacing w:after="0" w:line="240" w:lineRule="auto"/>
        <w:ind w:left="3044" w:right="304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Total Amount received During this quarter</w:t>
      </w:r>
      <w:r w:rsidRPr="004370E2">
        <w:rPr>
          <w:rFonts w:ascii="Times New Roman" w:hAnsi="Times New Roman" w:cs="Times New Roman"/>
          <w:color w:val="FF0000"/>
          <w:sz w:val="18"/>
          <w:szCs w:val="18"/>
        </w:rPr>
        <w:t>:</w:t>
      </w:r>
      <w:r w:rsidR="006569C2" w:rsidRPr="004370E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370E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E867C9">
        <w:rPr>
          <w:rFonts w:ascii="Times New Roman" w:hAnsi="Times New Roman" w:cs="Times New Roman"/>
          <w:b/>
          <w:color w:val="FF0000"/>
          <w:sz w:val="18"/>
          <w:szCs w:val="18"/>
        </w:rPr>
        <w:t>40</w:t>
      </w:r>
      <w:r w:rsidR="00A73BC4">
        <w:rPr>
          <w:rFonts w:ascii="Times New Roman" w:hAnsi="Times New Roman" w:cs="Times New Roman"/>
          <w:b/>
          <w:color w:val="FF0000"/>
          <w:sz w:val="18"/>
          <w:szCs w:val="18"/>
        </w:rPr>
        <w:t>,</w:t>
      </w:r>
      <w:r w:rsidR="00E867C9">
        <w:rPr>
          <w:rFonts w:ascii="Times New Roman" w:hAnsi="Times New Roman" w:cs="Times New Roman"/>
          <w:b/>
          <w:color w:val="FF0000"/>
          <w:sz w:val="18"/>
          <w:szCs w:val="18"/>
        </w:rPr>
        <w:t>00,000</w:t>
      </w:r>
      <w:r w:rsidR="00A73BC4">
        <w:rPr>
          <w:rFonts w:ascii="Times New Roman" w:hAnsi="Times New Roman" w:cs="Times New Roman"/>
          <w:b/>
          <w:color w:val="FF0000"/>
          <w:sz w:val="18"/>
          <w:szCs w:val="18"/>
        </w:rPr>
        <w:t>.00</w:t>
      </w:r>
    </w:p>
    <w:p w14:paraId="45749AFC" w14:textId="77777777" w:rsidR="005C6257" w:rsidRDefault="005C625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710"/>
        <w:gridCol w:w="1080"/>
        <w:gridCol w:w="3240"/>
        <w:gridCol w:w="2250"/>
        <w:gridCol w:w="1260"/>
      </w:tblGrid>
      <w:tr w:rsidR="005C6257" w14:paraId="2D308E12" w14:textId="77777777" w:rsidTr="0070104D">
        <w:trPr>
          <w:trHeight w:hRule="exact" w:val="7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994" w14:textId="079BD6BA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Sl.</w:t>
            </w:r>
            <w:r w:rsidR="001512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90D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donors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79BC" w14:textId="40B39B78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Institutional/</w:t>
            </w:r>
            <w:r w:rsidR="00D011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43E53"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Individu</w:t>
            </w: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C1C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Detail of the donor: official Address; Email address; website address: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9DB4" w14:textId="77777777" w:rsidR="005C6257" w:rsidRPr="006A0D28" w:rsidRDefault="00700655" w:rsidP="00BD5BED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Purposes for which received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2EF" w14:textId="77777777" w:rsidR="005C6257" w:rsidRPr="006A0D28" w:rsidRDefault="0070065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6A0D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Amount (Rs.)</w:t>
            </w:r>
          </w:p>
        </w:tc>
      </w:tr>
      <w:tr w:rsidR="00D426B8" w14:paraId="43E73303" w14:textId="77777777" w:rsidTr="00D643FC">
        <w:trPr>
          <w:trHeight w:hRule="exact" w:val="144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42F6" w14:textId="05207958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DA0B" w14:textId="5BC28152" w:rsidR="00D426B8" w:rsidRPr="006A0D28" w:rsidRDefault="00D426B8" w:rsidP="00D42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Light for the World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A971" w14:textId="4FE7FE28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D8D">
              <w:rPr>
                <w:rFonts w:ascii="Times New Roman" w:hAnsi="Times New Roman" w:cs="Times New Roman"/>
                <w:sz w:val="18"/>
                <w:szCs w:val="18"/>
              </w:rPr>
              <w:t>Institutional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166E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Light for the World </w:t>
            </w:r>
          </w:p>
          <w:p w14:paraId="417F41E4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Niederhofstrasse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  <w:p w14:paraId="4A0FB00E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– 1120, Vienna</w:t>
            </w:r>
          </w:p>
          <w:p w14:paraId="56E1D5F6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Austria </w:t>
            </w:r>
          </w:p>
          <w:p w14:paraId="30DA2625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Email: </w:t>
            </w:r>
            <w:hyperlink r:id="rId4" w:history="1">
              <w:r w:rsidRPr="00CA036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info@light-for-the-world.org</w:t>
              </w:r>
            </w:hyperlink>
          </w:p>
          <w:p w14:paraId="3BF622DF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Website: www.light -for-the-world.org</w:t>
            </w:r>
          </w:p>
          <w:p w14:paraId="6CA49F26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A625B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1BDFC0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3A66A" w14:textId="77777777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27" w:after="0" w:line="160" w:lineRule="exact"/>
              <w:ind w:left="75" w:right="191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F3EE6" w14:textId="77777777" w:rsidR="00D426B8" w:rsidRPr="006A0D28" w:rsidRDefault="00D426B8" w:rsidP="00D4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FCEF" w14:textId="77777777" w:rsidR="00D426B8" w:rsidRPr="006A0D28" w:rsidRDefault="00D426B8" w:rsidP="00D42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0D28">
              <w:rPr>
                <w:rFonts w:ascii="Times New Roman" w:hAnsi="Times New Roman" w:cs="Times New Roman"/>
                <w:sz w:val="18"/>
                <w:szCs w:val="18"/>
              </w:rPr>
              <w:t>Education of the Children with disability</w:t>
            </w:r>
          </w:p>
          <w:p w14:paraId="75DCD84A" w14:textId="1D631B93" w:rsidR="00D426B8" w:rsidRPr="006A0D28" w:rsidRDefault="00D426B8" w:rsidP="00D42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8DD0" w14:textId="67AAE6E8" w:rsidR="00D426B8" w:rsidRDefault="00D426B8" w:rsidP="00D426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40,00,000</w:t>
            </w:r>
          </w:p>
        </w:tc>
      </w:tr>
    </w:tbl>
    <w:p w14:paraId="7E3E4186" w14:textId="77777777" w:rsidR="00700655" w:rsidRDefault="00700655" w:rsidP="00493060"/>
    <w:sectPr w:rsidR="00700655" w:rsidSect="00D051DA">
      <w:type w:val="continuous"/>
      <w:pgSz w:w="11900" w:h="16840"/>
      <w:pgMar w:top="640" w:right="650" w:bottom="280" w:left="6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A"/>
    <w:rsid w:val="00044416"/>
    <w:rsid w:val="00077AD4"/>
    <w:rsid w:val="000D6BDB"/>
    <w:rsid w:val="0010616B"/>
    <w:rsid w:val="001105FD"/>
    <w:rsid w:val="00131757"/>
    <w:rsid w:val="001512DE"/>
    <w:rsid w:val="001A2238"/>
    <w:rsid w:val="001A603B"/>
    <w:rsid w:val="001E526B"/>
    <w:rsid w:val="002106CD"/>
    <w:rsid w:val="002601B7"/>
    <w:rsid w:val="002E1DF7"/>
    <w:rsid w:val="00305069"/>
    <w:rsid w:val="00362B44"/>
    <w:rsid w:val="003A54FA"/>
    <w:rsid w:val="004370E2"/>
    <w:rsid w:val="0048112F"/>
    <w:rsid w:val="00484849"/>
    <w:rsid w:val="00492355"/>
    <w:rsid w:val="00493060"/>
    <w:rsid w:val="004A15BD"/>
    <w:rsid w:val="004C7489"/>
    <w:rsid w:val="00545486"/>
    <w:rsid w:val="00547670"/>
    <w:rsid w:val="00560D38"/>
    <w:rsid w:val="0058659E"/>
    <w:rsid w:val="005A6D97"/>
    <w:rsid w:val="005C6257"/>
    <w:rsid w:val="005D50B8"/>
    <w:rsid w:val="005E13EB"/>
    <w:rsid w:val="005F65C5"/>
    <w:rsid w:val="006156B3"/>
    <w:rsid w:val="00625F2B"/>
    <w:rsid w:val="00643E53"/>
    <w:rsid w:val="006569C2"/>
    <w:rsid w:val="0066116A"/>
    <w:rsid w:val="0067002F"/>
    <w:rsid w:val="006750A5"/>
    <w:rsid w:val="006A0D28"/>
    <w:rsid w:val="006B0B5F"/>
    <w:rsid w:val="006C7409"/>
    <w:rsid w:val="006F2D5E"/>
    <w:rsid w:val="006F7B0A"/>
    <w:rsid w:val="00700655"/>
    <w:rsid w:val="0070104D"/>
    <w:rsid w:val="007249C2"/>
    <w:rsid w:val="00734E57"/>
    <w:rsid w:val="007566FF"/>
    <w:rsid w:val="00765670"/>
    <w:rsid w:val="007A0269"/>
    <w:rsid w:val="007B38E2"/>
    <w:rsid w:val="008152AC"/>
    <w:rsid w:val="00857B5F"/>
    <w:rsid w:val="008906A2"/>
    <w:rsid w:val="008B18FB"/>
    <w:rsid w:val="00916D2D"/>
    <w:rsid w:val="0094349D"/>
    <w:rsid w:val="00957D10"/>
    <w:rsid w:val="0097374F"/>
    <w:rsid w:val="0098198B"/>
    <w:rsid w:val="00982FB0"/>
    <w:rsid w:val="009C7D4E"/>
    <w:rsid w:val="00A359D1"/>
    <w:rsid w:val="00A4072E"/>
    <w:rsid w:val="00A73BC4"/>
    <w:rsid w:val="00A94AFC"/>
    <w:rsid w:val="00AC29C2"/>
    <w:rsid w:val="00AD0719"/>
    <w:rsid w:val="00AD6E88"/>
    <w:rsid w:val="00B45961"/>
    <w:rsid w:val="00BA1094"/>
    <w:rsid w:val="00BA3A85"/>
    <w:rsid w:val="00BB4B4D"/>
    <w:rsid w:val="00BC33DF"/>
    <w:rsid w:val="00BC79BE"/>
    <w:rsid w:val="00BD5BED"/>
    <w:rsid w:val="00C33268"/>
    <w:rsid w:val="00C56411"/>
    <w:rsid w:val="00CA5E05"/>
    <w:rsid w:val="00CB646E"/>
    <w:rsid w:val="00CC35D5"/>
    <w:rsid w:val="00CC72EE"/>
    <w:rsid w:val="00CE1203"/>
    <w:rsid w:val="00D011C7"/>
    <w:rsid w:val="00D051DA"/>
    <w:rsid w:val="00D426B8"/>
    <w:rsid w:val="00D46D01"/>
    <w:rsid w:val="00D473E1"/>
    <w:rsid w:val="00D55672"/>
    <w:rsid w:val="00D64F14"/>
    <w:rsid w:val="00D92C21"/>
    <w:rsid w:val="00DC7914"/>
    <w:rsid w:val="00DF44F6"/>
    <w:rsid w:val="00E20023"/>
    <w:rsid w:val="00E867C9"/>
    <w:rsid w:val="00EA3D15"/>
    <w:rsid w:val="00ED5450"/>
    <w:rsid w:val="00F01FFA"/>
    <w:rsid w:val="00F057CD"/>
    <w:rsid w:val="00F4422B"/>
    <w:rsid w:val="00F629F4"/>
    <w:rsid w:val="00F67E1E"/>
    <w:rsid w:val="00F85228"/>
    <w:rsid w:val="00FA7B7E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79230"/>
  <w15:docId w15:val="{424455E4-EE77-4FE1-993A-38C68947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9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ght-for-the-wor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Varghese</dc:creator>
  <dc:description>DocumentCreationInfo</dc:description>
  <cp:lastModifiedBy>JTA Thanicken</cp:lastModifiedBy>
  <cp:revision>59</cp:revision>
  <cp:lastPrinted>2018-07-14T11:24:00Z</cp:lastPrinted>
  <dcterms:created xsi:type="dcterms:W3CDTF">2018-10-10T08:15:00Z</dcterms:created>
  <dcterms:modified xsi:type="dcterms:W3CDTF">2022-04-24T06:34:00Z</dcterms:modified>
</cp:coreProperties>
</file>